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方正大标宋简体" w:hAnsi="Times New Roman" w:eastAsia="方正大标宋简体"/>
          <w:sz w:val="44"/>
          <w:szCs w:val="44"/>
        </w:rPr>
      </w:pPr>
      <w:bookmarkStart w:id="1" w:name="_GoBack"/>
      <w:bookmarkStart w:id="0" w:name="_Toc9780"/>
      <w:r>
        <w:rPr>
          <w:rFonts w:hint="eastAsia" w:ascii="方正大标宋简体" w:hAnsi="Times New Roman" w:eastAsia="方正大标宋简体"/>
          <w:sz w:val="44"/>
          <w:szCs w:val="44"/>
        </w:rPr>
        <w:t>班子民主生活会制度</w:t>
      </w:r>
      <w:bookmarkEnd w:id="0"/>
    </w:p>
    <w:bookmarkEnd w:id="1"/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为健全党内民主生活、加强党内监督和领导班子思想政治建设，使科技公司领导干部民主生活会制度化、规范化，根据《中国共产党章程》，结合科技公司实际，制定本制度。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一、班子民主生活会由支部书记组织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 xml:space="preserve">每年召开一次。也可根据实际需要，随时召开。       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支部班子成员为民主生活会参加人员。生活会期间一般不得请假，因故不能参加者，要写出书面材料。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除上级组织派员参加生活会外，有关人员也可列席会议，列席人员由会议主持人根据会议内容确定。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三、民主生活会遵循批评与自我批评的原则，批评要敞开思想，实事求是，与人为善；自我批评要襟怀坦荡，畅所欲言，严于律己，有则改之、无则加勉。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四、民主生活会的基本内容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民主生活会要结合当前形势和任务，并根据上级的指示和要求，坚持党性原则，积极开展批评和自我批评，对班子内部存在的问题进行总结检查，认真开展批评和自我批评，主要内容有：     </w:t>
      </w:r>
    </w:p>
    <w:p>
      <w:pPr>
        <w:spacing w:line="56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</w:t>
      </w:r>
      <w:r>
        <w:rPr>
          <w:rFonts w:ascii="Times New Roman" w:hAnsi="Times New Roman" w:eastAsia="仿宋_GB2312"/>
          <w:sz w:val="32"/>
          <w:szCs w:val="32"/>
        </w:rPr>
        <w:t xml:space="preserve">贯彻执行党的路线、方针、政策和决议情况；    </w:t>
      </w:r>
    </w:p>
    <w:p>
      <w:pPr>
        <w:spacing w:line="56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ascii="Times New Roman" w:hAnsi="Times New Roman" w:eastAsia="仿宋_GB2312"/>
          <w:sz w:val="32"/>
          <w:szCs w:val="32"/>
        </w:rPr>
        <w:t>加强班子自身建设，实行民主集中制情况；</w:t>
      </w:r>
    </w:p>
    <w:p>
      <w:pPr>
        <w:spacing w:line="56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</w:t>
      </w:r>
      <w:r>
        <w:rPr>
          <w:rFonts w:ascii="Times New Roman" w:hAnsi="Times New Roman" w:eastAsia="仿宋_GB2312"/>
          <w:sz w:val="32"/>
          <w:szCs w:val="32"/>
        </w:rPr>
        <w:t xml:space="preserve">加强廉政建设和遵纪守法情况；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五、民主生活会的基本程序      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准备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1.根据上级要求和公司党支部中心工作或支委班子中存在的主要问题，确定重点议题；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2.民主生活会召开日期和议题，应提前报告上级党组织；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3.确定有关学习内容，组织好会前的自学和会议的集中学习；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4.班</w:t>
      </w:r>
      <w:r>
        <w:rPr>
          <w:rFonts w:ascii="Times New Roman" w:hAnsi="Times New Roman" w:eastAsia="仿宋_GB2312"/>
          <w:sz w:val="32"/>
          <w:szCs w:val="32"/>
        </w:rPr>
        <w:t>子成员之间互相谈心，沟通情况，交换意见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（二）主持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民主生活会由</w:t>
      </w:r>
      <w:r>
        <w:rPr>
          <w:rFonts w:hint="eastAsia" w:ascii="Times New Roman" w:hAnsi="Times New Roman" w:eastAsia="仿宋_GB2312"/>
          <w:sz w:val="32"/>
          <w:szCs w:val="32"/>
        </w:rPr>
        <w:t>党支部</w:t>
      </w:r>
      <w:r>
        <w:rPr>
          <w:rFonts w:ascii="Times New Roman" w:hAnsi="Times New Roman" w:eastAsia="仿宋_GB2312"/>
          <w:sz w:val="32"/>
          <w:szCs w:val="32"/>
        </w:rPr>
        <w:t xml:space="preserve">书记召集并主持。主持人要严于解剖自己，带头开展批评和自我批评，引导大家谈认识、亮思想、摆问题、查原因，使生活会达到预期效果。       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问题的处理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对民主生活会查摆出来的问题，要提出切实可行的整改措施，做到责任到人，要对资料进行分门别类，归档整理。       每次生活会之前，还要对上次民主生活会反映出来的问题进行对照检查，验收改进情况。       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民主生活会要有专人记录，民主生活会后15天内，要将生活会的综合情况报告、原始记录、整改方案等资料进行分门别类，归档整理，并向上级党组织报告。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B02BC"/>
    <w:multiLevelType w:val="singleLevel"/>
    <w:tmpl w:val="563B02BC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63B0331"/>
    <w:multiLevelType w:val="singleLevel"/>
    <w:tmpl w:val="563B0331"/>
    <w:lvl w:ilvl="0" w:tentative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63B035F"/>
    <w:multiLevelType w:val="singleLevel"/>
    <w:tmpl w:val="563B035F"/>
    <w:lvl w:ilvl="0" w:tentative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563B0375"/>
    <w:multiLevelType w:val="singleLevel"/>
    <w:tmpl w:val="563B0375"/>
    <w:lvl w:ilvl="0" w:tentative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D54E3"/>
    <w:rsid w:val="153D5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2021-09-17T07:55:00Z</dcterms:created>
  <dc:creator>Administrator</dc:creator>
  <cp:lastModifiedBy>Administrator</cp:lastModifiedBy>
  <dcterms:modified xsi:type="dcterms:W3CDTF">2021-09-17T07:56:13Z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